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9C" w:rsidRPr="00F0449C" w:rsidRDefault="00F0449C" w:rsidP="00F0449C">
      <w:pPr>
        <w:bidi/>
        <w:spacing w:before="375" w:after="330" w:line="375" w:lineRule="atLeast"/>
        <w:jc w:val="center"/>
        <w:textAlignment w:val="baseline"/>
        <w:rPr>
          <w:rFonts w:ascii="Arial" w:eastAsia="Times New Roman" w:hAnsi="Arial" w:cs="B Nazanin" w:hint="cs"/>
          <w:b/>
          <w:bCs/>
          <w:sz w:val="40"/>
          <w:szCs w:val="40"/>
          <w:rtl/>
        </w:rPr>
      </w:pPr>
      <w:r w:rsidRPr="00F0449C">
        <w:rPr>
          <w:rFonts w:ascii="Arial" w:eastAsia="Times New Roman" w:hAnsi="Arial" w:cs="B Nazanin" w:hint="cs"/>
          <w:b/>
          <w:bCs/>
          <w:sz w:val="40"/>
          <w:szCs w:val="40"/>
          <w:rtl/>
        </w:rPr>
        <w:t>تبلیغات در اینستاگرام را به متخصصین بازاریابی اینترنتی بسپارید</w:t>
      </w:r>
    </w:p>
    <w:p w:rsidR="00CA74E3" w:rsidRPr="00CA74E3" w:rsidRDefault="00CA74E3" w:rsidP="00F0449C">
      <w:pPr>
        <w:bidi/>
        <w:spacing w:before="375" w:after="330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r w:rsidRPr="00CA74E3">
        <w:rPr>
          <w:rFonts w:ascii="Arial" w:eastAsia="Times New Roman" w:hAnsi="Arial" w:cs="B Nazanin"/>
          <w:b/>
          <w:bCs/>
          <w:sz w:val="27"/>
          <w:szCs w:val="27"/>
          <w:rtl/>
        </w:rPr>
        <w:t>اینستاگرام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در حال حاضر محبوب ترین </w:t>
      </w:r>
      <w:hyperlink r:id="rId6" w:history="1">
        <w:r w:rsidRPr="00C87AA1">
          <w:rPr>
            <w:rStyle w:val="Hyperlink"/>
            <w:rFonts w:ascii="Arial" w:eastAsia="Times New Roman" w:hAnsi="Arial" w:cs="B Nazanin"/>
            <w:sz w:val="27"/>
            <w:szCs w:val="27"/>
            <w:rtl/>
          </w:rPr>
          <w:t>شبکه اجتماعی</w:t>
        </w:r>
      </w:hyperlink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مبتنی بر تلفن های همراه است. این شبکه اجتماعی که یک سرویس ساده اشتراک گذاری عکس و ویدیو می باشد، در سال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۲۰۱۰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توسط کوین سیستروم و مایک کریگر راه اندازی شد و طی مدت دو سال به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۱۰۰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  <w:lang w:bidi="fa-IR"/>
        </w:rPr>
        <w:t> 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میلیون کاربر رسید. اینستاگرام در سال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۲۰۱۲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توسط فیس بوک خریداری شد و توانست با سرعتی خیره کننده به بالاترین میزان رشد در جذب کاربران برسد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Pr="00CA74E3" w:rsidRDefault="00CA74E3" w:rsidP="00CA74E3">
      <w:pPr>
        <w:bidi/>
        <w:spacing w:after="0" w:line="313" w:lineRule="atLeast"/>
        <w:jc w:val="both"/>
        <w:textAlignment w:val="baseline"/>
        <w:outlineLvl w:val="2"/>
        <w:rPr>
          <w:rFonts w:ascii="Arial" w:eastAsia="Times New Roman" w:hAnsi="Arial" w:cs="B Nazanin"/>
          <w:b/>
          <w:bCs/>
          <w:caps/>
          <w:color w:val="303030"/>
          <w:sz w:val="33"/>
          <w:szCs w:val="33"/>
        </w:rPr>
      </w:pPr>
      <w:r w:rsidRPr="00CA74E3">
        <w:rPr>
          <w:rFonts w:ascii="Arial" w:eastAsia="Times New Roman" w:hAnsi="Arial" w:cs="B Nazanin"/>
          <w:b/>
          <w:bCs/>
          <w:caps/>
          <w:color w:val="303030"/>
          <w:sz w:val="33"/>
          <w:szCs w:val="33"/>
          <w:rtl/>
        </w:rPr>
        <w:t>واقعیت هایی درباره اینستاگرام</w:t>
      </w:r>
    </w:p>
    <w:p w:rsidR="00CA74E3" w:rsidRPr="00CA74E3" w:rsidRDefault="00CA74E3" w:rsidP="00CA74E3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اینستاگرام در حال حاضر بیش از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۴۰۰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  <w:lang w:bidi="fa-IR"/>
        </w:rPr>
        <w:t> 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میلیون کاربر فعال دارد و روزانه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۸۰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میلیون عکس در آن منتشر میشود. این تصاویر فقط طی یک روز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۳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</w:rPr>
        <w:t>٫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۵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میلیارد بار توسط کاربران شبکه لایک میشوند. جالب است بدانید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۷۰%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اعضای اینستاگرام خارج از ایالات متحده هستند و از اینرو این سرویس مورد استفاده ملل و اقوام بیشماری در جهان است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Pr="00CA74E3" w:rsidRDefault="00CA74E3" w:rsidP="00CA74E3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</w:p>
    <w:p w:rsidR="00CA74E3" w:rsidRPr="00CA74E3" w:rsidRDefault="00CA74E3" w:rsidP="00CA74E3">
      <w:pPr>
        <w:bidi/>
        <w:spacing w:line="313" w:lineRule="atLeast"/>
        <w:jc w:val="both"/>
        <w:textAlignment w:val="baseline"/>
        <w:outlineLvl w:val="2"/>
        <w:rPr>
          <w:rFonts w:ascii="Arial" w:eastAsia="Times New Roman" w:hAnsi="Arial" w:cs="B Nazanin"/>
          <w:b/>
          <w:bCs/>
          <w:caps/>
          <w:color w:val="303030"/>
          <w:sz w:val="33"/>
          <w:szCs w:val="33"/>
        </w:rPr>
      </w:pPr>
      <w:r w:rsidRPr="00CA74E3">
        <w:rPr>
          <w:rFonts w:ascii="Arial" w:eastAsia="Times New Roman" w:hAnsi="Arial" w:cs="B Nazanin"/>
          <w:b/>
          <w:bCs/>
          <w:caps/>
          <w:color w:val="303030"/>
          <w:sz w:val="33"/>
          <w:szCs w:val="33"/>
          <w:rtl/>
        </w:rPr>
        <w:t>تبلیغات در اینستاگرام چرا اینقدر مهم شده است؟</w:t>
      </w:r>
    </w:p>
    <w:p w:rsidR="00CA74E3" w:rsidRPr="00CA74E3" w:rsidRDefault="00CA74E3" w:rsidP="00C87AA1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 w:hint="cs"/>
          <w:sz w:val="27"/>
          <w:szCs w:val="27"/>
          <w:rtl/>
          <w:lang w:bidi="fa-IR"/>
        </w:rPr>
      </w:pPr>
      <w:hyperlink r:id="rId7" w:history="1">
        <w:r w:rsidRPr="00CA74E3">
          <w:rPr>
            <w:rStyle w:val="Hyperlink"/>
            <w:rFonts w:ascii="Arial" w:eastAsia="Times New Roman" w:hAnsi="Arial" w:cs="B Nazanin"/>
            <w:sz w:val="27"/>
            <w:szCs w:val="27"/>
            <w:rtl/>
          </w:rPr>
          <w:t>تبلیغات در اینستاگرام</w:t>
        </w:r>
      </w:hyperlink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بواسطه تصویر محور بودن آن، قدرت بالایی در جهت دهی به افکار عمومی دارد. مردم بسادگی با آن ارتباط برقرار کرده و با آن تعامل میکنند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  <w:r w:rsidR="00C87AA1">
        <w:rPr>
          <w:rFonts w:ascii="Arial" w:eastAsia="Times New Roman" w:hAnsi="Arial" w:cs="B Nazanin" w:hint="cs"/>
          <w:sz w:val="27"/>
          <w:szCs w:val="27"/>
          <w:rtl/>
          <w:lang w:bidi="fa-IR"/>
        </w:rPr>
        <w:t xml:space="preserve"> از اینرو </w:t>
      </w:r>
      <w:hyperlink r:id="rId8" w:history="1">
        <w:r w:rsidR="00C87AA1" w:rsidRPr="00C87AA1">
          <w:rPr>
            <w:rStyle w:val="Hyperlink"/>
            <w:rFonts w:ascii="Arial" w:eastAsia="Times New Roman" w:hAnsi="Arial" w:cs="B Nazanin" w:hint="cs"/>
            <w:sz w:val="27"/>
            <w:szCs w:val="27"/>
            <w:rtl/>
            <w:lang w:bidi="fa-IR"/>
          </w:rPr>
          <w:t>برندهای پرمصرف</w:t>
        </w:r>
      </w:hyperlink>
      <w:r w:rsidR="00C87AA1">
        <w:rPr>
          <w:rFonts w:ascii="Arial" w:eastAsia="Times New Roman" w:hAnsi="Arial" w:cs="B Nazanin" w:hint="cs"/>
          <w:sz w:val="27"/>
          <w:szCs w:val="27"/>
          <w:rtl/>
          <w:lang w:bidi="fa-IR"/>
        </w:rPr>
        <w:t>، بهتربن فرصت را برای عرضه خود به عموم مردم دارند.</w:t>
      </w:r>
    </w:p>
    <w:p w:rsidR="00CA74E3" w:rsidRPr="00CA74E3" w:rsidRDefault="00CA74E3" w:rsidP="00CA74E3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r w:rsidRPr="00CA74E3">
        <w:rPr>
          <w:rFonts w:ascii="Arial" w:eastAsia="Times New Roman" w:hAnsi="Arial" w:cs="B Nazanin"/>
          <w:sz w:val="27"/>
          <w:szCs w:val="27"/>
          <w:rtl/>
        </w:rPr>
        <w:t>اینستاگرام محیطی الهامبخش را برای مردم بوجود آورده که آنها ساعتها وقت خود را صرف جستجو و ایده گرفتن از محتوای جذابش می کنند و می توانند براحتی با تولید محتوای خلاقانه در مرکز توجه اطرافیان خود قرار گیرند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Pr="00CA74E3" w:rsidRDefault="00CA74E3" w:rsidP="00CA74E3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اینستاگرام با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۴۰۰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میلیون کاربر فعال بزرگترین جامعه پرشور و محبوب دنیاست. این شبکه اجتماعی مبتنی بر تلفن همراه است و به همین دلیل دسترسی به آن در تمام ساعات شبانه روز ممکن شده است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Pr="00CA74E3" w:rsidRDefault="00CA74E3" w:rsidP="00CA74E3">
      <w:pPr>
        <w:bidi/>
        <w:spacing w:line="240" w:lineRule="auto"/>
        <w:jc w:val="both"/>
        <w:textAlignment w:val="top"/>
        <w:rPr>
          <w:rFonts w:ascii="Times New Roman" w:eastAsia="Times New Roman" w:hAnsi="Times New Roman" w:cs="B Nazanin"/>
          <w:sz w:val="24"/>
          <w:szCs w:val="24"/>
        </w:rPr>
      </w:pPr>
    </w:p>
    <w:p w:rsidR="00CA74E3" w:rsidRPr="00CA74E3" w:rsidRDefault="00CA74E3" w:rsidP="00CA74E3">
      <w:pPr>
        <w:bidi/>
        <w:spacing w:after="0" w:line="313" w:lineRule="atLeast"/>
        <w:jc w:val="both"/>
        <w:textAlignment w:val="baseline"/>
        <w:outlineLvl w:val="2"/>
        <w:rPr>
          <w:rFonts w:ascii="Arial" w:eastAsia="Times New Roman" w:hAnsi="Arial" w:cs="B Nazanin"/>
          <w:b/>
          <w:bCs/>
          <w:caps/>
          <w:color w:val="303030"/>
          <w:sz w:val="33"/>
          <w:szCs w:val="33"/>
        </w:rPr>
      </w:pPr>
      <w:r w:rsidRPr="00CA74E3">
        <w:rPr>
          <w:rFonts w:ascii="Arial" w:eastAsia="Times New Roman" w:hAnsi="Arial" w:cs="B Nazanin"/>
          <w:b/>
          <w:bCs/>
          <w:caps/>
          <w:color w:val="303030"/>
          <w:sz w:val="33"/>
          <w:szCs w:val="33"/>
          <w:rtl/>
        </w:rPr>
        <w:t>اینستاگرام محبوب ترین شبکه اجتماعی در ایران</w:t>
      </w:r>
    </w:p>
    <w:p w:rsidR="00CA74E3" w:rsidRPr="00CA74E3" w:rsidRDefault="00CA74E3" w:rsidP="00CA74E3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 w:hint="cs"/>
          <w:color w:val="666666"/>
          <w:sz w:val="27"/>
          <w:szCs w:val="27"/>
          <w:rtl/>
          <w:lang w:bidi="fa-IR"/>
        </w:rPr>
      </w:pPr>
      <w:r w:rsidRPr="00CA74E3">
        <w:rPr>
          <w:rFonts w:ascii="Arial" w:eastAsia="Times New Roman" w:hAnsi="Arial" w:cs="B Nazanin"/>
          <w:color w:val="666666"/>
          <w:sz w:val="27"/>
          <w:szCs w:val="27"/>
          <w:rtl/>
        </w:rPr>
        <w:lastRenderedPageBreak/>
        <w:t xml:space="preserve">از اواخر سال </w:t>
      </w:r>
      <w:r w:rsidRPr="00CA74E3">
        <w:rPr>
          <w:rFonts w:ascii="Arial" w:eastAsia="Times New Roman" w:hAnsi="Arial" w:cs="B Nazanin"/>
          <w:color w:val="666666"/>
          <w:sz w:val="27"/>
          <w:szCs w:val="27"/>
          <w:rtl/>
          <w:lang w:bidi="fa-IR"/>
        </w:rPr>
        <w:t>۹۱</w:t>
      </w:r>
      <w:r w:rsidRPr="00CA74E3">
        <w:rPr>
          <w:rFonts w:ascii="Arial" w:eastAsia="Times New Roman" w:hAnsi="Arial" w:cs="B Nazanin"/>
          <w:color w:val="666666"/>
          <w:sz w:val="27"/>
          <w:szCs w:val="27"/>
          <w:rtl/>
        </w:rPr>
        <w:t xml:space="preserve"> و همزمان با ارائه نسل سوم تلفن همراه در کشور که استفاده از اینترنت پرسرعت را میسر میکرد، تقاضا برای خرید گوشی های موبایل هوشمند و انواع تبلت بشدت افزایش پیدا کرد. اینستاگرام بواسطه داشتن رابط کاربری ساده و تصویر محور آن به سرعت در بین جامعه ایرانی رواج یافت</w:t>
      </w:r>
      <w:r w:rsidR="00C87AA1">
        <w:rPr>
          <w:rFonts w:ascii="Arial" w:eastAsia="Times New Roman" w:hAnsi="Arial" w:cs="B Nazanin" w:hint="cs"/>
          <w:color w:val="666666"/>
          <w:sz w:val="27"/>
          <w:szCs w:val="27"/>
          <w:rtl/>
        </w:rPr>
        <w:t xml:space="preserve"> و بخش عمده </w:t>
      </w:r>
      <w:hyperlink r:id="rId9" w:history="1">
        <w:r w:rsidR="00C87AA1" w:rsidRPr="00C87AA1">
          <w:rPr>
            <w:rStyle w:val="Hyperlink"/>
            <w:rFonts w:ascii="Arial" w:eastAsia="Times New Roman" w:hAnsi="Arial" w:cs="B Nazanin" w:hint="cs"/>
            <w:sz w:val="27"/>
            <w:szCs w:val="27"/>
            <w:rtl/>
          </w:rPr>
          <w:t>تبلیغات در شبکه های اجتماعی</w:t>
        </w:r>
      </w:hyperlink>
      <w:r w:rsidR="00C87AA1">
        <w:rPr>
          <w:rFonts w:ascii="Arial" w:eastAsia="Times New Roman" w:hAnsi="Arial" w:cs="B Nazanin" w:hint="cs"/>
          <w:color w:val="666666"/>
          <w:sz w:val="27"/>
          <w:szCs w:val="27"/>
          <w:rtl/>
        </w:rPr>
        <w:t xml:space="preserve"> را به خود تخصیص داد.</w:t>
      </w:r>
    </w:p>
    <w:p w:rsidR="00CA74E3" w:rsidRPr="00CA74E3" w:rsidRDefault="00CA74E3" w:rsidP="00CA74E3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/>
          <w:color w:val="666666"/>
          <w:sz w:val="27"/>
          <w:szCs w:val="27"/>
        </w:rPr>
      </w:pP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براساس تحقیقات ما حدود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۲۰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  <w:lang w:bidi="fa-IR"/>
        </w:rPr>
        <w:t> 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میلیون کاربر ایرانی از شبکه اجتماعی اینستاگرام استفاده میکنند. که از این تعداد حدود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۱۵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میلیون کاربر فعال هستند و علاوه بر گشت زنی در فضای این شبکه اجتماعی، در تولید محتوا نیز سهم دارند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Pr="00CA74E3" w:rsidRDefault="00CA74E3" w:rsidP="00CA74E3">
      <w:pPr>
        <w:bidi/>
        <w:spacing w:before="375" w:after="0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در حال حاضر از هر دو ایرانی، یکنفر گوشی هوشمند تلفن همراه در اختیار دارد. این درحالیست که در سال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۹۲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فقط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۲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میلیون نفر گوشی هوشمند داشتند و بواسطه ارائه بستر اینترنت پرسرعت روی موبایل و همچنین همه گیر شدن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</w:rPr>
        <w:t> 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اپلیکیشن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های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کاربردی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ارتباطی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این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تعداد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به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۴۰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میلیون کاربر تا پایان سال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۹۴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  <w:lang w:bidi="fa-IR"/>
        </w:rPr>
        <w:t> </w:t>
      </w:r>
      <w:r w:rsidRPr="00CA74E3">
        <w:rPr>
          <w:rFonts w:ascii="Arial" w:eastAsia="Times New Roman" w:hAnsi="Arial" w:cs="B Nazanin"/>
          <w:sz w:val="27"/>
          <w:szCs w:val="27"/>
          <w:rtl/>
        </w:rPr>
        <w:t>افزایش یافت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Default="00CA74E3" w:rsidP="00C87AA1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طبق تحقیقات ما و آمارهای موجود حدود </w:t>
      </w:r>
      <w:r w:rsidRPr="00CA74E3">
        <w:rPr>
          <w:rFonts w:ascii="Arial" w:eastAsia="Times New Roman" w:hAnsi="Arial" w:cs="B Nazanin"/>
          <w:sz w:val="27"/>
          <w:szCs w:val="27"/>
          <w:rtl/>
          <w:lang w:bidi="fa-IR"/>
        </w:rPr>
        <w:t>۶۸%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کاربران اینستاگرام خانم ها هستند. بنابراین کسب و کارهایی که محصولات و خدماتی برای این قشر از جامعه دارند می توانند با یک برنامه ریزی صحیح بخت خود را برای موفقیت در این بازار رقابتی به طرز چشمگیری افزایش دهند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87AA1" w:rsidRPr="00CA74E3" w:rsidRDefault="00C87AA1" w:rsidP="00C87AA1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</w:p>
    <w:p w:rsidR="00CA74E3" w:rsidRPr="00CA74E3" w:rsidRDefault="00CA74E3" w:rsidP="00CA74E3">
      <w:pPr>
        <w:bidi/>
        <w:spacing w:after="0" w:line="313" w:lineRule="atLeast"/>
        <w:jc w:val="both"/>
        <w:textAlignment w:val="baseline"/>
        <w:outlineLvl w:val="2"/>
        <w:rPr>
          <w:rFonts w:ascii="Arial" w:eastAsia="Times New Roman" w:hAnsi="Arial" w:cs="B Nazanin"/>
          <w:b/>
          <w:bCs/>
          <w:caps/>
          <w:color w:val="303030"/>
          <w:sz w:val="33"/>
          <w:szCs w:val="33"/>
        </w:rPr>
      </w:pPr>
      <w:r w:rsidRPr="00CA74E3">
        <w:rPr>
          <w:rFonts w:ascii="Arial" w:eastAsia="Times New Roman" w:hAnsi="Arial" w:cs="B Nazanin"/>
          <w:b/>
          <w:bCs/>
          <w:caps/>
          <w:color w:val="303030"/>
          <w:sz w:val="33"/>
          <w:szCs w:val="33"/>
          <w:rtl/>
        </w:rPr>
        <w:t>چگونه در اینستاگرام موفق شویم؟</w:t>
      </w:r>
    </w:p>
    <w:p w:rsidR="00CA74E3" w:rsidRPr="00CA74E3" w:rsidRDefault="00CA74E3" w:rsidP="00CA74E3">
      <w:pPr>
        <w:bidi/>
        <w:spacing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r w:rsidRPr="00CA74E3">
        <w:rPr>
          <w:rFonts w:ascii="Arial" w:eastAsia="Times New Roman" w:hAnsi="Arial" w:cs="B Nazanin"/>
          <w:sz w:val="27"/>
          <w:szCs w:val="27"/>
          <w:rtl/>
        </w:rPr>
        <w:t>اگر برای حضور جدی در این شبکه اجتماعی آماده هستید باید در وهله نخست اهداف کوتاه مدت و بلند مدت خود را تبیین کنید و سپس با برنامه ریزی علمی و استراتژی صحیح و گام به گام خود را به شایستگی به مخاطبان خود معرفی کرده و آنها را با خود همراه کنید. برای این منظور و همچنین طراحی هوشمندانه و پایه ریزی مناسب حرکت خود در شبکه اجتماعی اینستاگرام</w:t>
      </w:r>
      <w:r w:rsidRPr="00CA74E3">
        <w:rPr>
          <w:rFonts w:ascii="Arial" w:eastAsia="Times New Roman" w:hAnsi="Arial" w:cs="B Nazanin"/>
          <w:sz w:val="27"/>
          <w:szCs w:val="27"/>
        </w:rPr>
        <w:t> </w:t>
      </w:r>
      <w:r w:rsidRPr="00CA74E3">
        <w:rPr>
          <w:rFonts w:ascii="Arial" w:eastAsia="Times New Roman" w:hAnsi="Arial" w:cs="B Nazanin"/>
          <w:b/>
          <w:bCs/>
          <w:sz w:val="27"/>
          <w:szCs w:val="27"/>
          <w:bdr w:val="none" w:sz="0" w:space="0" w:color="auto" w:frame="1"/>
          <w:rtl/>
        </w:rPr>
        <w:t xml:space="preserve">اکیدا توصیه میکنیم کار را به متخصصین آگاه و باتجربه </w:t>
      </w:r>
      <w:hyperlink r:id="rId10" w:history="1">
        <w:r w:rsidRPr="00C87AA1">
          <w:rPr>
            <w:rStyle w:val="Hyperlink"/>
            <w:rFonts w:ascii="Arial" w:eastAsia="Times New Roman" w:hAnsi="Arial" w:cs="B Nazanin"/>
            <w:b/>
            <w:bCs/>
            <w:sz w:val="27"/>
            <w:szCs w:val="27"/>
            <w:bdr w:val="none" w:sz="0" w:space="0" w:color="auto" w:frame="1"/>
            <w:rtl/>
          </w:rPr>
          <w:t xml:space="preserve">بازاریابی </w:t>
        </w:r>
        <w:r w:rsidRPr="00C87AA1">
          <w:rPr>
            <w:rStyle w:val="Hyperlink"/>
            <w:rFonts w:ascii="Arial" w:eastAsia="Times New Roman" w:hAnsi="Arial" w:cs="B Nazanin" w:hint="cs"/>
            <w:b/>
            <w:bCs/>
            <w:sz w:val="27"/>
            <w:szCs w:val="27"/>
            <w:bdr w:val="none" w:sz="0" w:space="0" w:color="auto" w:frame="1"/>
            <w:rtl/>
          </w:rPr>
          <w:t>اینترنتی</w:t>
        </w:r>
      </w:hyperlink>
      <w:r w:rsidRPr="00CA74E3">
        <w:rPr>
          <w:rFonts w:ascii="Arial" w:eastAsia="Times New Roman" w:hAnsi="Arial" w:cs="B Nazanin"/>
          <w:b/>
          <w:bCs/>
          <w:sz w:val="27"/>
          <w:szCs w:val="27"/>
          <w:bdr w:val="none" w:sz="0" w:space="0" w:color="auto" w:frame="1"/>
          <w:rtl/>
        </w:rPr>
        <w:t xml:space="preserve"> بسپارید</w:t>
      </w:r>
      <w:r w:rsidRPr="00CA74E3">
        <w:rPr>
          <w:rFonts w:ascii="Arial" w:eastAsia="Times New Roman" w:hAnsi="Arial" w:cs="B Nazanin"/>
          <w:b/>
          <w:bCs/>
          <w:sz w:val="27"/>
          <w:szCs w:val="27"/>
          <w:bdr w:val="none" w:sz="0" w:space="0" w:color="auto" w:frame="1"/>
        </w:rPr>
        <w:t>.</w:t>
      </w:r>
      <w:r w:rsidRPr="00CA74E3">
        <w:rPr>
          <w:rFonts w:ascii="Arial" w:eastAsia="Times New Roman" w:hAnsi="Arial" w:cs="B Nazanin"/>
          <w:sz w:val="27"/>
          <w:szCs w:val="27"/>
        </w:rPr>
        <w:t> </w:t>
      </w:r>
      <w:r w:rsidRPr="00CA74E3">
        <w:rPr>
          <w:rFonts w:ascii="Arial" w:eastAsia="Times New Roman" w:hAnsi="Arial" w:cs="B Nazanin"/>
          <w:sz w:val="27"/>
          <w:szCs w:val="27"/>
          <w:rtl/>
        </w:rPr>
        <w:t>داشتن نمونه پروژه های موفق و مشتریانی بزرگ شاخص خوبی برای انتخاب آگاهانه یک مشاور بازاریابی خبره است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Pr="00CA74E3" w:rsidRDefault="00CA74E3" w:rsidP="00CA74E3">
      <w:pPr>
        <w:bidi/>
        <w:spacing w:line="240" w:lineRule="auto"/>
        <w:jc w:val="both"/>
        <w:textAlignment w:val="top"/>
        <w:rPr>
          <w:rFonts w:ascii="Times New Roman" w:eastAsia="Times New Roman" w:hAnsi="Times New Roman" w:cs="B Nazanin"/>
          <w:sz w:val="24"/>
          <w:szCs w:val="24"/>
        </w:rPr>
      </w:pPr>
    </w:p>
    <w:p w:rsidR="00CA74E3" w:rsidRPr="00CA74E3" w:rsidRDefault="00CA74E3" w:rsidP="00CA74E3">
      <w:pPr>
        <w:bidi/>
        <w:spacing w:after="0" w:line="313" w:lineRule="atLeast"/>
        <w:jc w:val="both"/>
        <w:textAlignment w:val="baseline"/>
        <w:outlineLvl w:val="2"/>
        <w:rPr>
          <w:rFonts w:ascii="Arial" w:eastAsia="Times New Roman" w:hAnsi="Arial" w:cs="B Nazanin"/>
          <w:b/>
          <w:bCs/>
          <w:caps/>
          <w:color w:val="303030"/>
          <w:sz w:val="33"/>
          <w:szCs w:val="33"/>
        </w:rPr>
      </w:pPr>
      <w:r w:rsidRPr="00CA74E3">
        <w:rPr>
          <w:rFonts w:ascii="Arial" w:eastAsia="Times New Roman" w:hAnsi="Arial" w:cs="B Nazanin"/>
          <w:b/>
          <w:bCs/>
          <w:caps/>
          <w:color w:val="303030"/>
          <w:sz w:val="33"/>
          <w:szCs w:val="33"/>
          <w:rtl/>
        </w:rPr>
        <w:t>چرا بینا برند انتخابی آگاهانه است؟</w:t>
      </w:r>
    </w:p>
    <w:p w:rsidR="00CA74E3" w:rsidRPr="00CA74E3" w:rsidRDefault="00CA74E3" w:rsidP="00CA74E3">
      <w:pPr>
        <w:bidi/>
        <w:spacing w:before="375" w:after="330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hyperlink r:id="rId11" w:history="1">
        <w:r w:rsidRPr="00CA74E3">
          <w:rPr>
            <w:rStyle w:val="Hyperlink"/>
            <w:rFonts w:ascii="Arial" w:eastAsia="Times New Roman" w:hAnsi="Arial" w:cs="B Nazanin"/>
            <w:sz w:val="27"/>
            <w:szCs w:val="27"/>
            <w:rtl/>
          </w:rPr>
          <w:t>بینابرند</w:t>
        </w:r>
      </w:hyperlink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با در اختیار داشتن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</w:rPr>
        <w:t> 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کارشناسان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مجرب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بازاریابی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و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برندینگ،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تاکنون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</w:rPr>
        <w:t> 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دهها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</w:rPr>
        <w:t> 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کمپین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تبلیغاتی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شاخص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</w:rPr>
        <w:t> 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در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شبکه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اجتماعی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اینستاگرام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برای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شرکتها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و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برندهای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صاحبنام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اجرا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کرده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است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Pr="00CA74E3" w:rsidRDefault="00CA74E3" w:rsidP="00CA74E3">
      <w:pPr>
        <w:bidi/>
        <w:spacing w:before="375" w:after="330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r w:rsidRPr="00CA74E3">
        <w:rPr>
          <w:rFonts w:ascii="Arial" w:eastAsia="Times New Roman" w:hAnsi="Arial" w:cs="B Nazanin"/>
          <w:sz w:val="27"/>
          <w:szCs w:val="27"/>
          <w:rtl/>
        </w:rPr>
        <w:lastRenderedPageBreak/>
        <w:t>بینابرند مشاوری دلسوز و بیناست</w:t>
      </w:r>
      <w:r w:rsidRPr="00CA74E3">
        <w:rPr>
          <w:rFonts w:ascii="Times New Roman" w:eastAsia="Times New Roman" w:hAnsi="Times New Roman" w:cs="Times New Roman" w:hint="cs"/>
          <w:sz w:val="27"/>
          <w:szCs w:val="27"/>
          <w:rtl/>
        </w:rPr>
        <w:t> 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و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برای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موفقیت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کسب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و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کار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شما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برنامه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دارد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.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هدف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ما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r w:rsidRPr="00CA74E3">
        <w:rPr>
          <w:rFonts w:ascii="Arial" w:eastAsia="Times New Roman" w:hAnsi="Arial" w:cs="B Nazanin" w:hint="cs"/>
          <w:sz w:val="27"/>
          <w:szCs w:val="27"/>
          <w:rtl/>
        </w:rPr>
        <w:t>صرفا</w:t>
      </w: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</w:t>
      </w:r>
      <w:hyperlink r:id="rId12" w:history="1">
        <w:r w:rsidRPr="00CA74E3">
          <w:rPr>
            <w:rStyle w:val="Hyperlink"/>
            <w:rFonts w:ascii="Arial" w:eastAsia="Times New Roman" w:hAnsi="Arial" w:cs="B Nazanin"/>
            <w:sz w:val="27"/>
            <w:szCs w:val="27"/>
            <w:rtl/>
          </w:rPr>
          <w:t>افزایش فالوور</w:t>
        </w:r>
      </w:hyperlink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صفحه هواداری شما در اینستاگرام نیست. ما با توجه به نوع مخاطبان و اهداف شما، پیام</w:t>
      </w:r>
      <w:r w:rsidR="00C87AA1">
        <w:rPr>
          <w:rFonts w:ascii="Arial" w:eastAsia="Times New Roman" w:hAnsi="Arial" w:cs="B Nazanin"/>
          <w:sz w:val="27"/>
          <w:szCs w:val="27"/>
          <w:rtl/>
        </w:rPr>
        <w:t xml:space="preserve"> و سناریوی تبلیغاتی را طراحی می</w:t>
      </w:r>
      <w:r w:rsidRPr="00CA74E3">
        <w:rPr>
          <w:rFonts w:ascii="Arial" w:eastAsia="Times New Roman" w:hAnsi="Arial" w:cs="B Nazanin"/>
          <w:sz w:val="27"/>
          <w:szCs w:val="27"/>
          <w:rtl/>
        </w:rPr>
        <w:t>کنیم و در جامعه ای بزرگ آن را بصورتی جذاب منتشر می کنیم. اما این تازه آغاز راهست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Pr="00CA74E3" w:rsidRDefault="00CA74E3" w:rsidP="00CA74E3">
      <w:pPr>
        <w:bidi/>
        <w:spacing w:before="375" w:line="375" w:lineRule="atLeast"/>
        <w:jc w:val="both"/>
        <w:textAlignment w:val="baseline"/>
        <w:rPr>
          <w:rFonts w:ascii="Arial" w:eastAsia="Times New Roman" w:hAnsi="Arial" w:cs="B Nazanin"/>
          <w:sz w:val="27"/>
          <w:szCs w:val="27"/>
        </w:rPr>
      </w:pPr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خلاقیت در تولید محتوای هدفمند و ایجاد ارتباط نزدیک با مخاطبان در اولویت </w:t>
      </w:r>
      <w:hyperlink r:id="rId13" w:history="1">
        <w:r w:rsidRPr="00C87AA1">
          <w:rPr>
            <w:rStyle w:val="Hyperlink"/>
            <w:rFonts w:ascii="Arial" w:eastAsia="Times New Roman" w:hAnsi="Arial" w:cs="B Nazanin"/>
            <w:sz w:val="27"/>
            <w:szCs w:val="27"/>
            <w:rtl/>
          </w:rPr>
          <w:t>بازاریابی در شبکه های اجتماعی</w:t>
        </w:r>
      </w:hyperlink>
      <w:r w:rsidRPr="00CA74E3">
        <w:rPr>
          <w:rFonts w:ascii="Arial" w:eastAsia="Times New Roman" w:hAnsi="Arial" w:cs="B Nazanin"/>
          <w:sz w:val="27"/>
          <w:szCs w:val="27"/>
          <w:rtl/>
        </w:rPr>
        <w:t xml:space="preserve"> قرار دارد. از این رو بینابرند برای حضور موفق و بالابردن میزان تعامل هواداران در کنار شماست و برای تبدیل آنها به مشتری نهایی برنامه ریزی می کند</w:t>
      </w:r>
      <w:r w:rsidRPr="00CA74E3">
        <w:rPr>
          <w:rFonts w:ascii="Arial" w:eastAsia="Times New Roman" w:hAnsi="Arial" w:cs="B Nazanin"/>
          <w:sz w:val="27"/>
          <w:szCs w:val="27"/>
        </w:rPr>
        <w:t>.</w:t>
      </w:r>
    </w:p>
    <w:p w:rsidR="00CA74E3" w:rsidRPr="00CA74E3" w:rsidRDefault="00CA74E3" w:rsidP="00CA74E3">
      <w:pPr>
        <w:bidi/>
        <w:spacing w:line="240" w:lineRule="auto"/>
        <w:jc w:val="both"/>
        <w:textAlignment w:val="top"/>
        <w:rPr>
          <w:rFonts w:ascii="Times New Roman" w:eastAsia="Times New Roman" w:hAnsi="Times New Roman" w:cs="B Nazanin"/>
          <w:sz w:val="24"/>
          <w:szCs w:val="24"/>
        </w:rPr>
      </w:pPr>
      <w:r w:rsidRPr="00CA74E3">
        <w:rPr>
          <w:rFonts w:ascii="Times New Roman" w:eastAsia="Times New Roman" w:hAnsi="Times New Roman" w:cs="B Nazanin"/>
          <w:noProof/>
          <w:sz w:val="24"/>
          <w:szCs w:val="24"/>
        </w:rPr>
        <w:drawing>
          <wp:inline distT="0" distB="0" distL="0" distR="0" wp14:anchorId="02C8B5C0" wp14:editId="68F1429E">
            <wp:extent cx="6099048" cy="1700784"/>
            <wp:effectExtent l="0" t="0" r="0" b="0"/>
            <wp:docPr id="3" name="Picture 3" descr="برخی از مشتریان م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برخی از مشتریان ما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48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2A" w:rsidRDefault="00CA74E3" w:rsidP="00C87AA1">
      <w:pPr>
        <w:bidi/>
        <w:jc w:val="both"/>
        <w:rPr>
          <w:rFonts w:cs="B Nazanin" w:hint="cs"/>
          <w:rtl/>
          <w:lang w:bidi="fa-IR"/>
        </w:rPr>
      </w:pPr>
      <w:r w:rsidRPr="00CA74E3">
        <w:rPr>
          <w:rFonts w:cs="B Nazanin" w:hint="cs"/>
          <w:rtl/>
          <w:lang w:bidi="fa-IR"/>
        </w:rPr>
        <w:t>برای آشنایی با پروژه های ما</w:t>
      </w:r>
      <w:r w:rsidR="00C87AA1">
        <w:rPr>
          <w:rFonts w:cs="B Nazanin" w:hint="cs"/>
          <w:rtl/>
          <w:lang w:bidi="fa-IR"/>
        </w:rPr>
        <w:t xml:space="preserve"> در اینستاگرام</w:t>
      </w:r>
      <w:r w:rsidRPr="00CA74E3">
        <w:rPr>
          <w:rFonts w:cs="B Nazanin" w:hint="cs"/>
          <w:rtl/>
          <w:lang w:bidi="fa-IR"/>
        </w:rPr>
        <w:t xml:space="preserve"> به وب سایت </w:t>
      </w:r>
      <w:hyperlink r:id="rId15" w:history="1">
        <w:r w:rsidRPr="00CA74E3">
          <w:rPr>
            <w:rStyle w:val="Hyperlink"/>
            <w:rFonts w:cs="B Nazanin"/>
            <w:lang w:bidi="fa-IR"/>
          </w:rPr>
          <w:t>www.binabrand.com</w:t>
        </w:r>
      </w:hyperlink>
      <w:r w:rsidRPr="00CA74E3">
        <w:rPr>
          <w:rFonts w:cs="B Nazanin" w:hint="cs"/>
          <w:rtl/>
          <w:lang w:bidi="fa-IR"/>
        </w:rPr>
        <w:t xml:space="preserve"> مراجعه </w:t>
      </w:r>
      <w:r w:rsidR="00C87AA1">
        <w:rPr>
          <w:rFonts w:cs="B Nazanin" w:hint="cs"/>
          <w:rtl/>
          <w:lang w:bidi="fa-IR"/>
        </w:rPr>
        <w:t>فرمایید</w:t>
      </w:r>
      <w:r w:rsidRPr="00CA74E3">
        <w:rPr>
          <w:rFonts w:cs="B Nazanin" w:hint="cs"/>
          <w:rtl/>
          <w:lang w:bidi="fa-IR"/>
        </w:rPr>
        <w:t>.</w:t>
      </w:r>
    </w:p>
    <w:p w:rsidR="00A459D6" w:rsidRPr="00CA74E3" w:rsidRDefault="00A459D6" w:rsidP="00A459D6">
      <w:pPr>
        <w:bidi/>
        <w:jc w:val="both"/>
        <w:rPr>
          <w:rFonts w:cs="B Nazanin" w:hint="cs"/>
          <w:rtl/>
          <w:lang w:bidi="fa-IR"/>
        </w:rPr>
      </w:pPr>
      <w:hyperlink r:id="rId16" w:history="1">
        <w:r w:rsidRPr="00A459D6">
          <w:rPr>
            <w:rStyle w:val="Hyperlink"/>
            <w:rFonts w:cs="B Nazanin" w:hint="cs"/>
            <w:rtl/>
            <w:lang w:bidi="fa-IR"/>
          </w:rPr>
          <w:t>لینک منبع</w:t>
        </w:r>
      </w:hyperlink>
      <w:bookmarkStart w:id="0" w:name="_GoBack"/>
      <w:bookmarkEnd w:id="0"/>
      <w:r>
        <w:rPr>
          <w:rFonts w:cs="B Nazanin" w:hint="cs"/>
          <w:rtl/>
          <w:lang w:bidi="fa-IR"/>
        </w:rPr>
        <w:t xml:space="preserve"> </w:t>
      </w:r>
    </w:p>
    <w:sectPr w:rsidR="00A459D6" w:rsidRPr="00CA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5BAB"/>
    <w:multiLevelType w:val="multilevel"/>
    <w:tmpl w:val="E36A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E"/>
    <w:rsid w:val="0027362A"/>
    <w:rsid w:val="002C739D"/>
    <w:rsid w:val="00410AF4"/>
    <w:rsid w:val="006D613E"/>
    <w:rsid w:val="009E4593"/>
    <w:rsid w:val="00A459D6"/>
    <w:rsid w:val="00C87AA1"/>
    <w:rsid w:val="00CA74E3"/>
    <w:rsid w:val="00D007AA"/>
    <w:rsid w:val="00F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93"/>
  </w:style>
  <w:style w:type="paragraph" w:styleId="Heading1">
    <w:name w:val="heading 1"/>
    <w:basedOn w:val="Normal"/>
    <w:next w:val="Normal"/>
    <w:link w:val="Heading1Char"/>
    <w:uiPriority w:val="9"/>
    <w:qFormat/>
    <w:rsid w:val="009E4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9E45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E459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E45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93"/>
  </w:style>
  <w:style w:type="paragraph" w:styleId="Heading1">
    <w:name w:val="heading 1"/>
    <w:basedOn w:val="Normal"/>
    <w:next w:val="Normal"/>
    <w:link w:val="Heading1Char"/>
    <w:uiPriority w:val="9"/>
    <w:qFormat/>
    <w:rsid w:val="009E4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9E45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E459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E45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7703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183342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8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383487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337455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5278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7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76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5708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2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137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852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7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7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329898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596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7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813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28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42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5594">
                                          <w:marLeft w:val="0"/>
                                          <w:marRight w:val="0"/>
                                          <w:marTop w:val="4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1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278277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927837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65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0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290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18593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5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4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57391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abrand.com/social-network-marketing/%da%86%d8%b1%d8%a7-%d8%aa%d8%a8%d9%84%db%8c%d8%ba%d8%a7%d8%aa-%d8%af%d8%b1-%d8%a7%db%8c%d9%86%d8%b3%d8%aa%d8%a7%da%af%d8%b1%d8%a7%d9%85-%d8%a8%d8%b1%d8%a7%db%8c-%d8%a8%d8%b1%d9%86%d8%af%d9%87%d8%a7/view" TargetMode="External"/><Relationship Id="rId13" Type="http://schemas.openxmlformats.org/officeDocument/2006/relationships/hyperlink" Target="http://www.binabrand.com/internet-marketin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nabrand.com/social-marketing/%D8%AA%D8%A8%D9%84%DB%8C%D8%BA%D8%A7%D8%AA-%D8%AF%D8%B1-%D8%A7%DB%8C%D9%86%D8%B3%D8%AA%D8%A7%DA%AF%D8%B1%D8%A7%D9%85/view" TargetMode="External"/><Relationship Id="rId12" Type="http://schemas.openxmlformats.org/officeDocument/2006/relationships/hyperlink" Target="http://www.binabrand.com/tag/%d8%a7%d9%81%d8%b2%d8%a7%db%8c%d8%b4-%d9%81%d8%a7%d9%84%d9%88%d9%88%d8%b1-%d8%af%d8%b1-%d8%a7%db%8c%d9%86%d8%b3%d8%aa%d8%a7%da%af%d8%b1%d8%a7%d9%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nabrand.com/social-marketing/%D8%AA%D8%A8%D9%84%DB%8C%D8%BA%D8%A7%D8%AA-%D8%AF%D8%B1-%D8%A7%DB%8C%D9%86%D8%B3%D8%AA%D8%A7%DA%AF%D8%B1%D8%A7%D9%85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nabrand.com/tag/%d8%b4%d8%a8%da%a9%d9%87-%d8%a7%d8%ac%d8%aa%d9%85%d8%a7%d8%b9%db%8c" TargetMode="External"/><Relationship Id="rId11" Type="http://schemas.openxmlformats.org/officeDocument/2006/relationships/hyperlink" Target="http://www.binabran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nabrand.com" TargetMode="External"/><Relationship Id="rId10" Type="http://schemas.openxmlformats.org/officeDocument/2006/relationships/hyperlink" Target="http://www.binabrand.com/internet-mark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abrand.com/social-media-marketin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Dadgar</dc:creator>
  <cp:keywords/>
  <dc:description/>
  <cp:lastModifiedBy>Ali Dadgar</cp:lastModifiedBy>
  <cp:revision>4</cp:revision>
  <dcterms:created xsi:type="dcterms:W3CDTF">2016-05-26T09:55:00Z</dcterms:created>
  <dcterms:modified xsi:type="dcterms:W3CDTF">2016-05-26T10:20:00Z</dcterms:modified>
</cp:coreProperties>
</file>